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5AA4AC29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991558" w:rsidRPr="00991558">
        <w:rPr>
          <w:rFonts w:ascii="Times New Roman" w:hAnsi="Times New Roman" w:cs="Times New Roman"/>
          <w:b/>
          <w:bCs/>
          <w:sz w:val="36"/>
          <w:szCs w:val="36"/>
        </w:rPr>
        <w:t>Zajištění služeb manažera a architekta kybernetické bezpečnosti“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77777777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V souladu s vyhlášenými podmínkami zadavatele ke shora uvedenému výběrovému řízení prokazuji jako oprávněná osoba účastníka splnění tohoto požadavku zadavatele předložením níže uvedeného prohlášení takto:</w:t>
      </w:r>
    </w:p>
    <w:p w14:paraId="2E48A901" w14:textId="084153E8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Tímto pro účely veřejné zakázky s názvem </w:t>
      </w:r>
      <w:r w:rsidR="00991558" w:rsidRPr="00991558">
        <w:rPr>
          <w:rFonts w:ascii="Times New Roman" w:hAnsi="Times New Roman" w:cs="Times New Roman"/>
          <w:b/>
          <w:bCs/>
          <w:sz w:val="24"/>
          <w:szCs w:val="24"/>
        </w:rPr>
        <w:t>„Zajištění služeb manažera a architekta kybernetické bezpečnosti“</w:t>
      </w:r>
      <w:r w:rsidRPr="009205A6">
        <w:rPr>
          <w:rFonts w:ascii="Times New Roman" w:hAnsi="Times New Roman" w:cs="Times New Roman"/>
          <w:sz w:val="24"/>
          <w:szCs w:val="24"/>
        </w:rPr>
        <w:t xml:space="preserve">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388034D" w14:textId="77777777" w:rsidR="00F97CF1" w:rsidRDefault="002F33C0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759A8029" w14:textId="4C170F59" w:rsidR="00F97CF1" w:rsidRPr="00414720" w:rsidRDefault="002F33C0" w:rsidP="00414720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730D9" w14:textId="77777777" w:rsidR="00E65118" w:rsidRDefault="00E65118">
      <w:pPr>
        <w:spacing w:after="0" w:line="240" w:lineRule="auto"/>
      </w:pPr>
      <w:r>
        <w:separator/>
      </w:r>
    </w:p>
  </w:endnote>
  <w:endnote w:type="continuationSeparator" w:id="0">
    <w:p w14:paraId="68A7CE99" w14:textId="77777777" w:rsidR="00E65118" w:rsidRDefault="00E65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696CD" w14:textId="77777777" w:rsidR="00E65118" w:rsidRDefault="00E65118">
      <w:pPr>
        <w:spacing w:after="0" w:line="240" w:lineRule="auto"/>
      </w:pPr>
      <w:r>
        <w:separator/>
      </w:r>
    </w:p>
  </w:footnote>
  <w:footnote w:type="continuationSeparator" w:id="0">
    <w:p w14:paraId="41CC87F9" w14:textId="77777777" w:rsidR="00E65118" w:rsidRDefault="00E65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0083A" w14:textId="5800E3AE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9A4FC8">
      <w:rPr>
        <w:rFonts w:ascii="Times New Roman" w:hAnsi="Times New Roman" w:cs="Times New Roman"/>
      </w:rPr>
      <w:t>9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>VZ „</w:t>
    </w:r>
    <w:r w:rsidR="00991558" w:rsidRPr="00991558">
      <w:rPr>
        <w:rFonts w:ascii="Times New Roman" w:hAnsi="Times New Roman" w:cs="Times New Roman"/>
      </w:rPr>
      <w:t>Zajištění služeb manažera a architekta kybernetické bezpečnosti“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E0A13"/>
    <w:rsid w:val="001D6153"/>
    <w:rsid w:val="002F33C0"/>
    <w:rsid w:val="003A103E"/>
    <w:rsid w:val="00414720"/>
    <w:rsid w:val="00486106"/>
    <w:rsid w:val="00533238"/>
    <w:rsid w:val="006D0DF8"/>
    <w:rsid w:val="006D512A"/>
    <w:rsid w:val="00700D38"/>
    <w:rsid w:val="007576AF"/>
    <w:rsid w:val="00776147"/>
    <w:rsid w:val="007860F4"/>
    <w:rsid w:val="008E0985"/>
    <w:rsid w:val="008E4220"/>
    <w:rsid w:val="008F1816"/>
    <w:rsid w:val="009205A6"/>
    <w:rsid w:val="009637C8"/>
    <w:rsid w:val="00991558"/>
    <w:rsid w:val="009A4FC8"/>
    <w:rsid w:val="00A52838"/>
    <w:rsid w:val="00AE43D7"/>
    <w:rsid w:val="00AF4D9E"/>
    <w:rsid w:val="00B066EC"/>
    <w:rsid w:val="00B104CF"/>
    <w:rsid w:val="00C07BD0"/>
    <w:rsid w:val="00E5325A"/>
    <w:rsid w:val="00E65118"/>
    <w:rsid w:val="00EF1767"/>
    <w:rsid w:val="00F03D19"/>
    <w:rsid w:val="00F77AF8"/>
    <w:rsid w:val="00F9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2024-10-07T08:06:00Z</dcterms:modified>
</cp:coreProperties>
</file>